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C7A5C" w:rsidRDefault="00893B82" w:rsidP="00893B82">
      <w:pPr>
        <w:ind w:left="2160" w:firstLine="720"/>
      </w:pPr>
      <w:r>
        <w:rPr>
          <w:noProof/>
        </w:rPr>
        <w:drawing>
          <wp:inline distT="0" distB="0" distL="0" distR="0">
            <wp:extent cx="2057400" cy="198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057400" cy="1981200"/>
                    </a:xfrm>
                    <a:prstGeom prst="rect">
                      <a:avLst/>
                    </a:prstGeom>
                    <a:noFill/>
                    <a:ln w="9525">
                      <a:noFill/>
                      <a:miter lim="800000"/>
                      <a:headEnd/>
                      <a:tailEnd/>
                    </a:ln>
                  </pic:spPr>
                </pic:pic>
              </a:graphicData>
            </a:graphic>
          </wp:inline>
        </w:drawing>
      </w:r>
    </w:p>
    <w:p w:rsidR="00CC7A5C" w:rsidRDefault="00CC7A5C">
      <w:r>
        <w:t xml:space="preserve">After reading the poem, choose a partner and sort words from </w:t>
      </w:r>
      <w:r w:rsidR="00893B82">
        <w:t>the poem into the following cate</w:t>
      </w:r>
      <w:r>
        <w:t>gories:</w:t>
      </w:r>
    </w:p>
    <w:tbl>
      <w:tblPr>
        <w:tblStyle w:val="TableGrid"/>
        <w:tblW w:w="9198" w:type="dxa"/>
        <w:tblLayout w:type="fixed"/>
        <w:tblLook w:val="00BF"/>
      </w:tblPr>
      <w:tblGrid>
        <w:gridCol w:w="1504"/>
        <w:gridCol w:w="1574"/>
        <w:gridCol w:w="1440"/>
        <w:gridCol w:w="1440"/>
        <w:gridCol w:w="1518"/>
        <w:gridCol w:w="1722"/>
      </w:tblGrid>
      <w:tr w:rsidR="00CC7A5C" w:rsidTr="00893B82">
        <w:tc>
          <w:tcPr>
            <w:tcW w:w="1504" w:type="dxa"/>
          </w:tcPr>
          <w:p w:rsidR="00CC7A5C" w:rsidRDefault="00CC7A5C">
            <w:r>
              <w:t>Architecture</w:t>
            </w:r>
          </w:p>
        </w:tc>
        <w:tc>
          <w:tcPr>
            <w:tcW w:w="1574" w:type="dxa"/>
          </w:tcPr>
          <w:p w:rsidR="00CC7A5C" w:rsidRDefault="00CC7A5C">
            <w:r>
              <w:t>Religious Terms</w:t>
            </w:r>
          </w:p>
        </w:tc>
        <w:tc>
          <w:tcPr>
            <w:tcW w:w="1440" w:type="dxa"/>
          </w:tcPr>
          <w:p w:rsidR="00CC7A5C" w:rsidRDefault="00CC7A5C">
            <w:r>
              <w:t>Celestial Bodies</w:t>
            </w:r>
          </w:p>
        </w:tc>
        <w:tc>
          <w:tcPr>
            <w:tcW w:w="1440" w:type="dxa"/>
          </w:tcPr>
          <w:p w:rsidR="00CC7A5C" w:rsidRDefault="00CC7A5C" w:rsidP="00CC7A5C">
            <w:r>
              <w:t xml:space="preserve">Yellows </w:t>
            </w:r>
          </w:p>
        </w:tc>
        <w:tc>
          <w:tcPr>
            <w:tcW w:w="1518" w:type="dxa"/>
          </w:tcPr>
          <w:p w:rsidR="00893B82" w:rsidRDefault="00CC7A5C">
            <w:r>
              <w:t>Moisture</w:t>
            </w:r>
          </w:p>
          <w:p w:rsidR="00CC7A5C" w:rsidRDefault="00CC7A5C">
            <w:r>
              <w:t>/liquid</w:t>
            </w:r>
          </w:p>
        </w:tc>
        <w:tc>
          <w:tcPr>
            <w:tcW w:w="1722" w:type="dxa"/>
          </w:tcPr>
          <w:p w:rsidR="00CC7A5C" w:rsidRDefault="00CC7A5C">
            <w:r>
              <w:t>Tartness</w:t>
            </w:r>
          </w:p>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r w:rsidR="00CC7A5C" w:rsidTr="00893B82">
        <w:tc>
          <w:tcPr>
            <w:tcW w:w="1504" w:type="dxa"/>
          </w:tcPr>
          <w:p w:rsidR="00CC7A5C" w:rsidRDefault="00CC7A5C"/>
          <w:p w:rsidR="00CC7A5C" w:rsidRDefault="00CC7A5C"/>
        </w:tc>
        <w:tc>
          <w:tcPr>
            <w:tcW w:w="1574" w:type="dxa"/>
          </w:tcPr>
          <w:p w:rsidR="00CC7A5C" w:rsidRDefault="00CC7A5C"/>
        </w:tc>
        <w:tc>
          <w:tcPr>
            <w:tcW w:w="1440" w:type="dxa"/>
          </w:tcPr>
          <w:p w:rsidR="00CC7A5C" w:rsidRDefault="00CC7A5C"/>
        </w:tc>
        <w:tc>
          <w:tcPr>
            <w:tcW w:w="1440" w:type="dxa"/>
          </w:tcPr>
          <w:p w:rsidR="00CC7A5C" w:rsidRDefault="00CC7A5C"/>
        </w:tc>
        <w:tc>
          <w:tcPr>
            <w:tcW w:w="1518" w:type="dxa"/>
          </w:tcPr>
          <w:p w:rsidR="00CC7A5C" w:rsidRDefault="00CC7A5C"/>
        </w:tc>
        <w:tc>
          <w:tcPr>
            <w:tcW w:w="1722" w:type="dxa"/>
          </w:tcPr>
          <w:p w:rsidR="00CC7A5C" w:rsidRDefault="00CC7A5C"/>
        </w:tc>
      </w:tr>
    </w:tbl>
    <w:p w:rsidR="00CC7A5C" w:rsidRDefault="00CC7A5C"/>
    <w:p w:rsidR="00CC7A5C" w:rsidRDefault="00CC7A5C">
      <w:r>
        <w:t xml:space="preserve">Then choose one of these categories and, in one </w:t>
      </w:r>
      <w:r w:rsidR="00893B82">
        <w:t xml:space="preserve">well-written </w:t>
      </w:r>
      <w:r>
        <w:t>paragraph, explain WHY the author may have chosen to use these words in his poem.  You may use the back of this sheet to write the paragraph.  The paragraph may be collaboratively written with your partner.</w:t>
      </w:r>
    </w:p>
    <w:sectPr w:rsidR="00CC7A5C" w:rsidSect="00CC7A5C">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93B82" w:rsidRPr="00893B82" w:rsidRDefault="00893B82" w:rsidP="00893B82">
    <w:pPr>
      <w:jc w:val="center"/>
      <w:rPr>
        <w:sz w:val="32"/>
      </w:rPr>
    </w:pPr>
    <w:r w:rsidRPr="00893B82">
      <w:rPr>
        <w:sz w:val="32"/>
      </w:rPr>
      <w:t>Word Sort of Neruda’s “Ode to a Lemon”</w:t>
    </w:r>
  </w:p>
  <w:p w:rsidR="00893B82" w:rsidRDefault="00893B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C7A5C"/>
    <w:rsid w:val="00893B82"/>
    <w:rsid w:val="00CC7A5C"/>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C7A5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93B82"/>
    <w:pPr>
      <w:tabs>
        <w:tab w:val="center" w:pos="4320"/>
        <w:tab w:val="right" w:pos="8640"/>
      </w:tabs>
      <w:spacing w:after="0"/>
    </w:pPr>
  </w:style>
  <w:style w:type="character" w:customStyle="1" w:styleId="HeaderChar">
    <w:name w:val="Header Char"/>
    <w:basedOn w:val="DefaultParagraphFont"/>
    <w:link w:val="Header"/>
    <w:uiPriority w:val="99"/>
    <w:semiHidden/>
    <w:rsid w:val="00893B82"/>
  </w:style>
  <w:style w:type="paragraph" w:styleId="Footer">
    <w:name w:val="footer"/>
    <w:basedOn w:val="Normal"/>
    <w:link w:val="FooterChar"/>
    <w:uiPriority w:val="99"/>
    <w:semiHidden/>
    <w:unhideWhenUsed/>
    <w:rsid w:val="00893B82"/>
    <w:pPr>
      <w:tabs>
        <w:tab w:val="center" w:pos="4320"/>
        <w:tab w:val="right" w:pos="8640"/>
      </w:tabs>
      <w:spacing w:after="0"/>
    </w:pPr>
  </w:style>
  <w:style w:type="character" w:customStyle="1" w:styleId="FooterChar">
    <w:name w:val="Footer Char"/>
    <w:basedOn w:val="DefaultParagraphFont"/>
    <w:link w:val="Footer"/>
    <w:uiPriority w:val="99"/>
    <w:semiHidden/>
    <w:rsid w:val="00893B8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cp:lastPrinted>2010-01-07T14:17:00Z</cp:lastPrinted>
  <dcterms:created xsi:type="dcterms:W3CDTF">2010-01-07T13:49:00Z</dcterms:created>
  <dcterms:modified xsi:type="dcterms:W3CDTF">2010-01-07T14:17:00Z</dcterms:modified>
</cp:coreProperties>
</file>